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6C" w:rsidRPr="0018306C" w:rsidRDefault="0018306C" w:rsidP="0018306C">
      <w:pPr>
        <w:jc w:val="center"/>
        <w:rPr>
          <w:rFonts w:cs="Arial"/>
          <w:b/>
          <w:bCs/>
          <w:sz w:val="28"/>
          <w:szCs w:val="28"/>
        </w:rPr>
      </w:pPr>
      <w:r w:rsidRPr="0018306C">
        <w:rPr>
          <w:rFonts w:cs="Arial" w:hint="cs"/>
          <w:b/>
          <w:bCs/>
          <w:sz w:val="28"/>
          <w:szCs w:val="28"/>
          <w:rtl/>
        </w:rPr>
        <w:t>מבנה שתל ה-</w:t>
      </w:r>
      <w:r w:rsidRPr="0018306C">
        <w:rPr>
          <w:rFonts w:cs="Arial"/>
          <w:b/>
          <w:bCs/>
          <w:sz w:val="28"/>
          <w:szCs w:val="28"/>
        </w:rPr>
        <w:t>HiRes Ultra</w:t>
      </w:r>
    </w:p>
    <w:p w:rsidR="0018306C" w:rsidRDefault="0018306C" w:rsidP="0018306C">
      <w:pPr>
        <w:rPr>
          <w:rFonts w:cs="Arial"/>
        </w:rPr>
      </w:pPr>
    </w:p>
    <w:p w:rsidR="0018306C" w:rsidRDefault="0018306C" w:rsidP="0018306C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3032328" cy="1724922"/>
            <wp:effectExtent l="0" t="0" r="0" b="8890"/>
            <wp:docPr id="2" name="Picture 2" descr="C:\Users\345isinigagl\AppData\Local\Microsoft\Windows\INetCache\Content.Word\ultra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45isinigagl\AppData\Local\Microsoft\Windows\INetCache\Content.Word\ultra par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65" cy="17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6C" w:rsidRDefault="0018306C" w:rsidP="0018306C">
      <w:pPr>
        <w:rPr>
          <w:rFonts w:cs="Arial"/>
          <w:rtl/>
        </w:rPr>
      </w:pPr>
    </w:p>
    <w:p w:rsidR="0018306C" w:rsidRPr="00546630" w:rsidRDefault="00546630" w:rsidP="00546630">
      <w:pPr>
        <w:rPr>
          <w:b/>
          <w:bCs/>
        </w:rPr>
      </w:pPr>
      <w:r>
        <w:rPr>
          <w:rFonts w:cs="Arial" w:hint="cs"/>
          <w:rtl/>
        </w:rPr>
        <w:t>1.</w:t>
      </w:r>
      <w:r w:rsidR="0018306C">
        <w:rPr>
          <w:rFonts w:cs="Arial"/>
          <w:rtl/>
        </w:rPr>
        <w:t xml:space="preserve"> </w:t>
      </w:r>
      <w:r w:rsidR="0018306C" w:rsidRPr="00546630">
        <w:rPr>
          <w:b/>
          <w:bCs/>
        </w:rPr>
        <w:t>Electrode Array</w:t>
      </w:r>
      <w:r w:rsidR="0018306C" w:rsidRPr="00546630">
        <w:rPr>
          <w:rFonts w:hint="cs"/>
          <w:b/>
          <w:bCs/>
          <w:rtl/>
        </w:rPr>
        <w:t xml:space="preserve"> </w:t>
      </w:r>
      <w:r w:rsidRPr="00546630">
        <w:rPr>
          <w:rFonts w:hint="cs"/>
          <w:b/>
          <w:bCs/>
          <w:rtl/>
        </w:rPr>
        <w:t xml:space="preserve">- </w:t>
      </w:r>
      <w:r w:rsidR="00643042" w:rsidRPr="00546630">
        <w:rPr>
          <w:rFonts w:hint="cs"/>
          <w:b/>
          <w:bCs/>
          <w:rtl/>
        </w:rPr>
        <w:t xml:space="preserve">קשת </w:t>
      </w:r>
      <w:r w:rsidR="0018306C" w:rsidRPr="00546630">
        <w:rPr>
          <w:rFonts w:hint="cs"/>
          <w:b/>
          <w:bCs/>
          <w:rtl/>
        </w:rPr>
        <w:t>האלקטרוד</w:t>
      </w:r>
      <w:r w:rsidR="00643042" w:rsidRPr="00546630">
        <w:rPr>
          <w:rFonts w:hint="cs"/>
          <w:b/>
          <w:bCs/>
          <w:rtl/>
        </w:rPr>
        <w:t>ות</w:t>
      </w:r>
    </w:p>
    <w:p w:rsidR="0018306C" w:rsidRDefault="0018306C" w:rsidP="0018306C">
      <w:pPr>
        <w:jc w:val="both"/>
        <w:rPr>
          <w:rtl/>
        </w:rPr>
      </w:pPr>
      <w:r>
        <w:rPr>
          <w:rFonts w:cs="Arial" w:hint="cs"/>
          <w:rtl/>
        </w:rPr>
        <w:t xml:space="preserve">תוכנן להחדרה עדינה </w:t>
      </w:r>
      <w:r w:rsidR="00643042">
        <w:rPr>
          <w:rFonts w:cs="Arial" w:hint="cs"/>
          <w:rtl/>
        </w:rPr>
        <w:t xml:space="preserve">ונוחה </w:t>
      </w:r>
      <w:r>
        <w:rPr>
          <w:rFonts w:cs="Arial" w:hint="cs"/>
          <w:rtl/>
        </w:rPr>
        <w:t>לשבלול</w:t>
      </w:r>
      <w:r>
        <w:rPr>
          <w:rFonts w:ascii="Arial" w:hAnsi="Arial" w:cs="Arial" w:hint="cs"/>
          <w:color w:val="222222"/>
          <w:rtl/>
        </w:rPr>
        <w:t xml:space="preserve">. </w:t>
      </w:r>
      <w:r>
        <w:rPr>
          <w:rFonts w:ascii="Arial" w:hAnsi="Arial" w:cs="Arial"/>
          <w:color w:val="222222"/>
          <w:rtl/>
        </w:rPr>
        <w:t xml:space="preserve">האלקטרודות מספקות 120 </w:t>
      </w:r>
      <w:r w:rsidR="00643042">
        <w:rPr>
          <w:rFonts w:ascii="Arial" w:hAnsi="Arial" w:cs="Arial" w:hint="cs"/>
          <w:color w:val="222222"/>
          <w:rtl/>
        </w:rPr>
        <w:t xml:space="preserve">ערוצים </w:t>
      </w:r>
      <w:r>
        <w:rPr>
          <w:rFonts w:ascii="Arial" w:hAnsi="Arial" w:cs="Arial"/>
          <w:color w:val="222222"/>
          <w:rtl/>
        </w:rPr>
        <w:t>ספקטרלי</w:t>
      </w:r>
      <w:r w:rsidR="00643042">
        <w:rPr>
          <w:rFonts w:ascii="Arial" w:hAnsi="Arial" w:cs="Arial" w:hint="cs"/>
          <w:color w:val="222222"/>
          <w:rtl/>
        </w:rPr>
        <w:t>ים</w:t>
      </w:r>
      <w:r>
        <w:rPr>
          <w:rFonts w:ascii="Arial" w:hAnsi="Arial" w:cs="Arial"/>
          <w:color w:val="222222"/>
          <w:rtl/>
        </w:rPr>
        <w:t xml:space="preserve"> </w:t>
      </w:r>
      <w:r w:rsidR="00643042">
        <w:rPr>
          <w:rFonts w:ascii="Arial" w:hAnsi="Arial" w:cs="Arial" w:hint="cs"/>
          <w:color w:val="222222"/>
          <w:rtl/>
        </w:rPr>
        <w:t xml:space="preserve">שמשפרים הבנת </w:t>
      </w:r>
      <w:r>
        <w:rPr>
          <w:rFonts w:ascii="Arial" w:hAnsi="Arial" w:cs="Arial"/>
          <w:color w:val="222222"/>
          <w:rtl/>
        </w:rPr>
        <w:t>דיבור</w:t>
      </w:r>
      <w:r w:rsidR="00643042">
        <w:rPr>
          <w:rFonts w:ascii="Arial" w:hAnsi="Arial" w:cs="Arial" w:hint="cs"/>
          <w:color w:val="222222"/>
          <w:rtl/>
        </w:rPr>
        <w:t xml:space="preserve"> בשקט ובסביבות רועשות, </w:t>
      </w:r>
      <w:r>
        <w:rPr>
          <w:rFonts w:ascii="Arial" w:hAnsi="Arial" w:cs="Arial"/>
          <w:color w:val="222222"/>
          <w:rtl/>
        </w:rPr>
        <w:t xml:space="preserve"> </w:t>
      </w:r>
      <w:r w:rsidR="00643042">
        <w:rPr>
          <w:rFonts w:ascii="Arial" w:hAnsi="Arial" w:cs="Arial" w:hint="cs"/>
          <w:color w:val="222222"/>
          <w:rtl/>
        </w:rPr>
        <w:t>והנאה</w:t>
      </w:r>
      <w:r>
        <w:rPr>
          <w:rFonts w:ascii="Arial" w:hAnsi="Arial" w:cs="Arial"/>
          <w:color w:val="222222"/>
          <w:rtl/>
        </w:rPr>
        <w:t xml:space="preserve"> מ</w:t>
      </w:r>
      <w:r w:rsidR="00643042">
        <w:rPr>
          <w:rFonts w:ascii="Arial" w:hAnsi="Arial" w:cs="Arial" w:hint="cs"/>
          <w:color w:val="222222"/>
          <w:rtl/>
        </w:rPr>
        <w:t>האזנה ל</w:t>
      </w:r>
      <w:r>
        <w:rPr>
          <w:rFonts w:ascii="Arial" w:hAnsi="Arial" w:cs="Arial"/>
          <w:color w:val="222222"/>
          <w:rtl/>
        </w:rPr>
        <w:t>מוסיקה</w:t>
      </w:r>
      <w:r>
        <w:rPr>
          <w:rFonts w:ascii="Arial" w:hAnsi="Arial" w:cs="Arial" w:hint="cs"/>
          <w:color w:val="222222"/>
          <w:rtl/>
        </w:rPr>
        <w:t>.</w:t>
      </w:r>
    </w:p>
    <w:p w:rsidR="0018306C" w:rsidRPr="00546630" w:rsidRDefault="00546630" w:rsidP="00546630">
      <w:pPr>
        <w:rPr>
          <w:b/>
          <w:bCs/>
        </w:rPr>
      </w:pPr>
      <w:r>
        <w:rPr>
          <w:rFonts w:cs="Arial" w:hint="cs"/>
          <w:rtl/>
        </w:rPr>
        <w:t>2.</w:t>
      </w:r>
      <w:r w:rsidR="0018306C">
        <w:rPr>
          <w:rFonts w:cs="Arial"/>
          <w:rtl/>
        </w:rPr>
        <w:t xml:space="preserve"> </w:t>
      </w:r>
      <w:r w:rsidR="0018306C" w:rsidRPr="00546630">
        <w:rPr>
          <w:b/>
          <w:bCs/>
        </w:rPr>
        <w:t>Electronics</w:t>
      </w:r>
      <w:r w:rsidR="0018306C">
        <w:t xml:space="preserve"> </w:t>
      </w:r>
      <w:r w:rsidR="0018306C" w:rsidRPr="00546630">
        <w:rPr>
          <w:b/>
          <w:bCs/>
        </w:rPr>
        <w:t>Package</w:t>
      </w:r>
      <w:r w:rsidR="0018306C" w:rsidRPr="00546630">
        <w:rPr>
          <w:rFonts w:hint="cs"/>
          <w:b/>
          <w:bCs/>
          <w:rtl/>
        </w:rPr>
        <w:t xml:space="preserve"> </w:t>
      </w:r>
      <w:r w:rsidRPr="00546630">
        <w:rPr>
          <w:rFonts w:hint="cs"/>
          <w:b/>
          <w:bCs/>
          <w:rtl/>
        </w:rPr>
        <w:t xml:space="preserve">- </w:t>
      </w:r>
      <w:r w:rsidR="0018306C" w:rsidRPr="00546630">
        <w:rPr>
          <w:rFonts w:hint="cs"/>
          <w:b/>
          <w:bCs/>
          <w:rtl/>
        </w:rPr>
        <w:t>אלקטרוניקה</w:t>
      </w:r>
      <w:r w:rsidR="00643042" w:rsidRPr="00546630">
        <w:rPr>
          <w:rFonts w:hint="cs"/>
          <w:b/>
          <w:bCs/>
          <w:rtl/>
        </w:rPr>
        <w:t xml:space="preserve"> (המשתל)</w:t>
      </w:r>
    </w:p>
    <w:p w:rsidR="0018306C" w:rsidRDefault="0018306C" w:rsidP="0018306C">
      <w:pPr>
        <w:rPr>
          <w:rtl/>
        </w:rPr>
      </w:pPr>
      <w:r>
        <w:rPr>
          <w:rFonts w:ascii="Arial" w:hAnsi="Arial" w:cs="Arial"/>
          <w:color w:val="222222"/>
          <w:rtl/>
        </w:rPr>
        <w:t xml:space="preserve">טכנולוגיה מתקדמת המיועדת לתמוך בדורות הנוכחיים והעתידיים של </w:t>
      </w:r>
      <w:r w:rsidR="00643042">
        <w:rPr>
          <w:rFonts w:ascii="Arial" w:hAnsi="Arial" w:cs="Arial" w:hint="cs"/>
          <w:color w:val="222222"/>
          <w:rtl/>
        </w:rPr>
        <w:t>תכונות ו</w:t>
      </w:r>
      <w:r>
        <w:rPr>
          <w:rFonts w:ascii="Arial" w:hAnsi="Arial" w:cs="Arial"/>
          <w:color w:val="222222"/>
          <w:rtl/>
        </w:rPr>
        <w:t xml:space="preserve">מעבדי </w:t>
      </w:r>
      <w:r w:rsidR="00643042">
        <w:rPr>
          <w:rFonts w:ascii="Arial" w:hAnsi="Arial" w:cs="Arial" w:hint="cs"/>
          <w:color w:val="222222"/>
          <w:rtl/>
        </w:rPr>
        <w:t>צלילים</w:t>
      </w:r>
      <w:r>
        <w:rPr>
          <w:rFonts w:ascii="Arial" w:hAnsi="Arial" w:cs="Arial"/>
          <w:color w:val="222222"/>
          <w:rtl/>
        </w:rPr>
        <w:t>.</w:t>
      </w:r>
      <w:r>
        <w:rPr>
          <w:rFonts w:cs="Arial"/>
          <w:rtl/>
        </w:rPr>
        <w:t xml:space="preserve">  </w:t>
      </w:r>
    </w:p>
    <w:p w:rsidR="00546630" w:rsidRDefault="00546630" w:rsidP="00546630">
      <w:pPr>
        <w:rPr>
          <w:rFonts w:ascii="Arial" w:hAnsi="Arial" w:cs="Arial"/>
          <w:color w:val="222222"/>
          <w:rtl/>
        </w:rPr>
      </w:pPr>
      <w:r>
        <w:rPr>
          <w:rFonts w:cs="Arial" w:hint="cs"/>
          <w:rtl/>
        </w:rPr>
        <w:t>3.</w:t>
      </w:r>
      <w:r w:rsidR="0018306C">
        <w:rPr>
          <w:rFonts w:cs="Arial"/>
          <w:rtl/>
        </w:rPr>
        <w:t xml:space="preserve"> </w:t>
      </w:r>
      <w:r w:rsidR="0018306C" w:rsidRPr="00546630">
        <w:rPr>
          <w:b/>
          <w:bCs/>
        </w:rPr>
        <w:t>Communication Link</w:t>
      </w:r>
      <w:r w:rsidR="0018306C">
        <w:rPr>
          <w:rFonts w:cs="Arial"/>
          <w:rtl/>
        </w:rPr>
        <w:t xml:space="preserve"> </w:t>
      </w:r>
      <w:r>
        <w:rPr>
          <w:rFonts w:hint="cs"/>
          <w:rtl/>
        </w:rPr>
        <w:t xml:space="preserve">- </w:t>
      </w:r>
      <w:r w:rsidR="00643042" w:rsidRPr="00546630">
        <w:rPr>
          <w:rFonts w:hint="cs"/>
          <w:b/>
          <w:bCs/>
          <w:rtl/>
        </w:rPr>
        <w:t>קישוריות</w:t>
      </w:r>
      <w:r w:rsidR="00643042">
        <w:rPr>
          <w:rFonts w:hint="cs"/>
          <w:rtl/>
        </w:rPr>
        <w:t xml:space="preserve"> </w:t>
      </w:r>
    </w:p>
    <w:p w:rsidR="0018306C" w:rsidRDefault="0018306C" w:rsidP="00546630">
      <w:pPr>
        <w:rPr>
          <w:rtl/>
        </w:rPr>
      </w:pPr>
      <w:r>
        <w:rPr>
          <w:rFonts w:ascii="Arial" w:hAnsi="Arial" w:cs="Arial"/>
          <w:color w:val="222222"/>
          <w:rtl/>
        </w:rPr>
        <w:t>קישור</w:t>
      </w:r>
      <w:r w:rsidR="00643042">
        <w:rPr>
          <w:rFonts w:ascii="Arial" w:hAnsi="Arial" w:cs="Arial" w:hint="cs"/>
          <w:color w:val="222222"/>
          <w:rtl/>
        </w:rPr>
        <w:t>יות</w:t>
      </w:r>
      <w:r>
        <w:rPr>
          <w:rFonts w:ascii="Arial" w:hAnsi="Arial" w:cs="Arial"/>
          <w:color w:val="222222"/>
          <w:rtl/>
        </w:rPr>
        <w:t xml:space="preserve"> מתוחכ</w:t>
      </w:r>
      <w:r w:rsidR="00643042">
        <w:rPr>
          <w:rFonts w:ascii="Arial" w:hAnsi="Arial" w:cs="Arial" w:hint="cs"/>
          <w:color w:val="222222"/>
          <w:rtl/>
        </w:rPr>
        <w:t>מת זו</w:t>
      </w:r>
      <w:r>
        <w:rPr>
          <w:rFonts w:ascii="Arial" w:hAnsi="Arial" w:cs="Arial"/>
          <w:color w:val="222222"/>
          <w:rtl/>
        </w:rPr>
        <w:t xml:space="preserve"> </w:t>
      </w:r>
      <w:r w:rsidR="00643042">
        <w:rPr>
          <w:rFonts w:ascii="Arial" w:hAnsi="Arial" w:cs="Arial" w:hint="cs"/>
          <w:color w:val="222222"/>
          <w:rtl/>
        </w:rPr>
        <w:t>מייצגת</w:t>
      </w:r>
      <w:r w:rsidR="00643042">
        <w:rPr>
          <w:rFonts w:ascii="Arial" w:hAnsi="Arial" w:cs="Arial"/>
          <w:color w:val="222222"/>
          <w:rtl/>
        </w:rPr>
        <w:t xml:space="preserve"> דיגיטלי</w:t>
      </w:r>
      <w:r w:rsidR="00643042">
        <w:rPr>
          <w:rFonts w:ascii="Arial" w:hAnsi="Arial" w:cs="Arial" w:hint="cs"/>
          <w:color w:val="222222"/>
          <w:rtl/>
        </w:rPr>
        <w:t>ת</w:t>
      </w:r>
      <w:r>
        <w:rPr>
          <w:rFonts w:ascii="Arial" w:hAnsi="Arial" w:cs="Arial"/>
          <w:color w:val="222222"/>
          <w:rtl/>
        </w:rPr>
        <w:t xml:space="preserve"> </w:t>
      </w:r>
      <w:r w:rsidR="00643042">
        <w:rPr>
          <w:rFonts w:ascii="Arial" w:hAnsi="Arial" w:cs="Arial" w:hint="cs"/>
          <w:color w:val="222222"/>
          <w:rtl/>
        </w:rPr>
        <w:t>את ה</w:t>
      </w:r>
      <w:r>
        <w:rPr>
          <w:rFonts w:ascii="Arial" w:hAnsi="Arial" w:cs="Arial"/>
          <w:color w:val="222222"/>
          <w:rtl/>
        </w:rPr>
        <w:t>צליל</w:t>
      </w:r>
      <w:r w:rsidR="00643042">
        <w:rPr>
          <w:rFonts w:ascii="Arial" w:hAnsi="Arial" w:cs="Arial" w:hint="cs"/>
          <w:color w:val="222222"/>
          <w:rtl/>
        </w:rPr>
        <w:t>ים</w:t>
      </w:r>
      <w:r>
        <w:rPr>
          <w:rFonts w:ascii="Arial" w:hAnsi="Arial" w:cs="Arial"/>
          <w:color w:val="222222"/>
          <w:rtl/>
        </w:rPr>
        <w:t xml:space="preserve"> ושולח</w:t>
      </w:r>
      <w:r w:rsidR="00643042">
        <w:rPr>
          <w:rFonts w:ascii="Arial" w:hAnsi="Arial" w:cs="Arial" w:hint="cs"/>
          <w:color w:val="222222"/>
          <w:rtl/>
        </w:rPr>
        <w:t>ת מידע</w:t>
      </w:r>
      <w:r>
        <w:rPr>
          <w:rFonts w:ascii="Arial" w:hAnsi="Arial" w:cs="Arial"/>
          <w:color w:val="222222"/>
          <w:rtl/>
        </w:rPr>
        <w:t xml:space="preserve"> על מצב מערכת השתל ועצב השמיעה בחזרה למעבד</w:t>
      </w:r>
      <w:r>
        <w:rPr>
          <w:rFonts w:ascii="Arial" w:hAnsi="Arial" w:cs="Arial" w:hint="cs"/>
          <w:color w:val="222222"/>
          <w:rtl/>
        </w:rPr>
        <w:t>.</w:t>
      </w:r>
      <w:r>
        <w:rPr>
          <w:rFonts w:cs="Arial"/>
          <w:rtl/>
        </w:rPr>
        <w:t xml:space="preserve"> </w:t>
      </w:r>
      <w:r w:rsidR="00643042">
        <w:rPr>
          <w:rFonts w:hint="cs"/>
          <w:rtl/>
        </w:rPr>
        <w:t>התקשורת פועלת לשני הכיוונים מהמעבד אל השתל להעברת המידע השמיעתי, ובחזרה מהשתל אל המעבד להערכה ובדיקת תקינות ותפקוד העצב.</w:t>
      </w:r>
    </w:p>
    <w:p w:rsidR="0018306C" w:rsidRDefault="00546630" w:rsidP="00546630">
      <w:pPr>
        <w:rPr>
          <w:rFonts w:cs="Arial"/>
          <w:rtl/>
        </w:rPr>
      </w:pPr>
      <w:r>
        <w:rPr>
          <w:rFonts w:cs="Arial" w:hint="cs"/>
          <w:rtl/>
        </w:rPr>
        <w:t>4.</w:t>
      </w:r>
      <w:r w:rsidR="0018306C">
        <w:rPr>
          <w:rFonts w:cs="Arial"/>
          <w:rtl/>
        </w:rPr>
        <w:t xml:space="preserve">  </w:t>
      </w:r>
      <w:r w:rsidR="0018306C" w:rsidRPr="00546630">
        <w:rPr>
          <w:b/>
          <w:bCs/>
        </w:rPr>
        <w:t>Magnet</w:t>
      </w:r>
      <w:r w:rsidR="0018306C" w:rsidRPr="00546630">
        <w:rPr>
          <w:rFonts w:hint="cs"/>
          <w:b/>
          <w:bCs/>
          <w:rtl/>
        </w:rPr>
        <w:t xml:space="preserve"> </w:t>
      </w:r>
      <w:r w:rsidR="0018306C">
        <w:rPr>
          <w:rFonts w:hint="cs"/>
          <w:rtl/>
        </w:rPr>
        <w:t xml:space="preserve">- </w:t>
      </w:r>
      <w:r w:rsidR="0018306C" w:rsidRPr="00546630">
        <w:rPr>
          <w:rFonts w:hint="cs"/>
          <w:b/>
          <w:bCs/>
          <w:rtl/>
        </w:rPr>
        <w:t>מגנט</w:t>
      </w:r>
    </w:p>
    <w:p w:rsidR="0018306C" w:rsidRDefault="0018306C" w:rsidP="0018306C">
      <w:r>
        <w:rPr>
          <w:rFonts w:ascii="Arial" w:hAnsi="Arial" w:cs="Arial"/>
          <w:color w:val="222222"/>
          <w:rtl/>
        </w:rPr>
        <w:t xml:space="preserve">מספק חיבור אמין </w:t>
      </w:r>
      <w:r w:rsidR="00643042">
        <w:rPr>
          <w:rFonts w:ascii="Arial" w:hAnsi="Arial" w:cs="Arial" w:hint="cs"/>
          <w:color w:val="222222"/>
          <w:rtl/>
        </w:rPr>
        <w:t>בין החלק המושתל ו</w:t>
      </w:r>
      <w:r>
        <w:rPr>
          <w:rFonts w:ascii="Arial" w:hAnsi="Arial" w:cs="Arial" w:hint="cs"/>
          <w:color w:val="222222"/>
          <w:rtl/>
        </w:rPr>
        <w:t>יחידת הראש</w:t>
      </w:r>
      <w:r>
        <w:rPr>
          <w:rFonts w:ascii="Arial" w:hAnsi="Arial" w:cs="Arial"/>
          <w:color w:val="222222"/>
          <w:rtl/>
        </w:rPr>
        <w:t xml:space="preserve"> החיצונית. </w:t>
      </w:r>
      <w:r w:rsidR="00643042">
        <w:rPr>
          <w:rFonts w:ascii="Arial" w:hAnsi="Arial" w:cs="Arial" w:hint="cs"/>
          <w:color w:val="222222"/>
          <w:rtl/>
        </w:rPr>
        <w:t>ישנו אישור</w:t>
      </w:r>
      <w:r>
        <w:rPr>
          <w:rFonts w:ascii="Arial" w:hAnsi="Arial" w:cs="Arial"/>
          <w:color w:val="222222"/>
          <w:rtl/>
        </w:rPr>
        <w:t xml:space="preserve"> </w:t>
      </w:r>
      <w:r w:rsidR="00643042">
        <w:rPr>
          <w:rFonts w:ascii="Arial" w:hAnsi="Arial" w:cs="Arial" w:hint="cs"/>
          <w:color w:val="222222"/>
          <w:rtl/>
        </w:rPr>
        <w:t>לבדיקת</w:t>
      </w:r>
      <w:r>
        <w:rPr>
          <w:rFonts w:ascii="Arial" w:hAnsi="Arial" w:cs="Arial"/>
          <w:color w:val="222222"/>
          <w:rtl/>
        </w:rPr>
        <w:t xml:space="preserve"> </w:t>
      </w:r>
      <w:r>
        <w:rPr>
          <w:rFonts w:ascii="Arial" w:hAnsi="Arial" w:cs="Arial"/>
          <w:color w:val="222222"/>
        </w:rPr>
        <w:t>MRI</w:t>
      </w:r>
      <w:r>
        <w:rPr>
          <w:rFonts w:ascii="Arial" w:hAnsi="Arial" w:cs="Arial"/>
          <w:color w:val="222222"/>
          <w:rtl/>
        </w:rPr>
        <w:t xml:space="preserve"> </w:t>
      </w:r>
      <w:r w:rsidR="00546630">
        <w:rPr>
          <w:rFonts w:ascii="Helvetica" w:hAnsi="Helvetica" w:cs="Helvetica"/>
          <w:color w:val="444444"/>
          <w:sz w:val="21"/>
          <w:szCs w:val="21"/>
          <w:rtl/>
        </w:rPr>
        <w:t xml:space="preserve">בעוצמה של </w:t>
      </w:r>
      <w:r w:rsidR="00546630">
        <w:rPr>
          <w:rFonts w:ascii="Helvetica" w:hAnsi="Helvetica" w:cs="Helvetica"/>
          <w:color w:val="444444"/>
          <w:sz w:val="21"/>
          <w:szCs w:val="21"/>
        </w:rPr>
        <w:t>1.5T</w:t>
      </w:r>
      <w:r w:rsidR="00546630">
        <w:rPr>
          <w:rFonts w:ascii="Helvetica" w:hAnsi="Helvetica" w:cs="Helvetica"/>
          <w:color w:val="444444"/>
          <w:sz w:val="21"/>
          <w:szCs w:val="21"/>
          <w:rtl/>
        </w:rPr>
        <w:t xml:space="preserve"> ללא הוצאת המגנט (פרוטוקול חבישה), </w:t>
      </w:r>
      <w:r w:rsidR="002C1E6B">
        <w:rPr>
          <w:rFonts w:ascii="Arial" w:hAnsi="Arial" w:cs="Arial" w:hint="cs"/>
          <w:color w:val="222222"/>
          <w:rtl/>
        </w:rPr>
        <w:t>וניתן להסירו בקלות</w:t>
      </w:r>
      <w:bookmarkStart w:id="0" w:name="_GoBack"/>
      <w:bookmarkEnd w:id="0"/>
      <w:r>
        <w:rPr>
          <w:rFonts w:ascii="Arial" w:hAnsi="Arial" w:cs="Arial" w:hint="cs"/>
          <w:color w:val="222222"/>
          <w:rtl/>
        </w:rPr>
        <w:t xml:space="preserve"> במידה </w:t>
      </w:r>
      <w:r w:rsidR="00546630">
        <w:rPr>
          <w:rFonts w:ascii="Arial" w:hAnsi="Arial" w:cs="Arial" w:hint="cs"/>
          <w:color w:val="222222"/>
          <w:rtl/>
        </w:rPr>
        <w:t xml:space="preserve">ויש צורך </w:t>
      </w:r>
      <w:r w:rsidR="00546630">
        <w:rPr>
          <w:rFonts w:ascii="Helvetica" w:hAnsi="Helvetica" w:cs="Helvetica" w:hint="cs"/>
          <w:color w:val="444444"/>
          <w:sz w:val="21"/>
          <w:szCs w:val="21"/>
          <w:rtl/>
        </w:rPr>
        <w:t xml:space="preserve">בבדיקת </w:t>
      </w:r>
      <w:r w:rsidR="00546630">
        <w:rPr>
          <w:rFonts w:ascii="Helvetica" w:hAnsi="Helvetica" w:cs="Helvetica" w:hint="cs"/>
          <w:color w:val="444444"/>
          <w:sz w:val="21"/>
          <w:szCs w:val="21"/>
        </w:rPr>
        <w:t>MRI</w:t>
      </w:r>
      <w:r w:rsidR="00546630">
        <w:rPr>
          <w:rFonts w:ascii="Helvetica" w:hAnsi="Helvetica" w:cs="Helvetica" w:hint="cs"/>
          <w:color w:val="444444"/>
          <w:sz w:val="21"/>
          <w:szCs w:val="21"/>
          <w:rtl/>
        </w:rPr>
        <w:t xml:space="preserve"> </w:t>
      </w:r>
      <w:r w:rsidR="00546630">
        <w:rPr>
          <w:rFonts w:ascii="Helvetica" w:hAnsi="Helvetica" w:cs="Helvetica"/>
          <w:color w:val="444444"/>
          <w:sz w:val="21"/>
          <w:szCs w:val="21"/>
          <w:rtl/>
        </w:rPr>
        <w:t xml:space="preserve">בעוצמה של </w:t>
      </w:r>
      <w:r w:rsidR="00546630">
        <w:rPr>
          <w:rFonts w:ascii="Helvetica" w:hAnsi="Helvetica" w:cs="Helvetica" w:hint="cs"/>
          <w:color w:val="444444"/>
          <w:sz w:val="21"/>
          <w:szCs w:val="21"/>
        </w:rPr>
        <w:t>3T</w:t>
      </w:r>
      <w:r w:rsidR="00546630">
        <w:rPr>
          <w:rFonts w:ascii="Helvetica" w:hAnsi="Helvetica" w:cs="Helvetica"/>
          <w:color w:val="444444"/>
          <w:sz w:val="21"/>
          <w:szCs w:val="21"/>
          <w:rtl/>
        </w:rPr>
        <w:t>.</w:t>
      </w:r>
    </w:p>
    <w:p w:rsidR="0018306C" w:rsidRPr="00546630" w:rsidRDefault="0018306C" w:rsidP="0018306C">
      <w:pPr>
        <w:rPr>
          <w:rtl/>
        </w:rPr>
      </w:pPr>
    </w:p>
    <w:p w:rsidR="00CE6238" w:rsidRDefault="00CE6238"/>
    <w:sectPr w:rsidR="00CE6238" w:rsidSect="00921F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47" w:rsidRDefault="00F67347" w:rsidP="00643042">
      <w:pPr>
        <w:spacing w:after="0" w:line="240" w:lineRule="auto"/>
      </w:pPr>
      <w:r>
        <w:separator/>
      </w:r>
    </w:p>
  </w:endnote>
  <w:endnote w:type="continuationSeparator" w:id="0">
    <w:p w:rsidR="00F67347" w:rsidRDefault="00F67347" w:rsidP="0064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47" w:rsidRDefault="00F67347" w:rsidP="00643042">
      <w:pPr>
        <w:spacing w:after="0" w:line="240" w:lineRule="auto"/>
      </w:pPr>
      <w:r>
        <w:separator/>
      </w:r>
    </w:p>
  </w:footnote>
  <w:footnote w:type="continuationSeparator" w:id="0">
    <w:p w:rsidR="00F67347" w:rsidRDefault="00F67347" w:rsidP="0064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6C"/>
    <w:rsid w:val="0018306C"/>
    <w:rsid w:val="002C1E6B"/>
    <w:rsid w:val="00546630"/>
    <w:rsid w:val="00643042"/>
    <w:rsid w:val="00921F49"/>
    <w:rsid w:val="00A02A23"/>
    <w:rsid w:val="00BB7366"/>
    <w:rsid w:val="00CE6238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2698"/>
  <w15:chartTrackingRefBased/>
  <w15:docId w15:val="{7685CC84-A8B6-41E6-8C79-49BB769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42"/>
  </w:style>
  <w:style w:type="paragraph" w:styleId="Footer">
    <w:name w:val="footer"/>
    <w:basedOn w:val="Normal"/>
    <w:link w:val="FooterChar"/>
    <w:uiPriority w:val="99"/>
    <w:unhideWhenUsed/>
    <w:rsid w:val="00643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Sinigaglia, Iris</dc:creator>
  <cp:keywords/>
  <dc:description/>
  <cp:lastModifiedBy>Sinigaglia, Iris</cp:lastModifiedBy>
  <cp:revision>3</cp:revision>
  <dcterms:created xsi:type="dcterms:W3CDTF">2018-07-10T10:06:00Z</dcterms:created>
  <dcterms:modified xsi:type="dcterms:W3CDTF">2018-07-10T10:07:00Z</dcterms:modified>
</cp:coreProperties>
</file>